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25"/>
        <w:gridCol w:w="263"/>
        <w:gridCol w:w="5116"/>
        <w:gridCol w:w="644"/>
      </w:tblGrid>
      <w:tr w:rsidR="00E72900" w:rsidTr="00E72900">
        <w:tc>
          <w:tcPr>
            <w:tcW w:w="3888" w:type="dxa"/>
            <w:gridSpan w:val="2"/>
          </w:tcPr>
          <w:p w:rsidR="00E72900" w:rsidRDefault="00844C9A" w:rsidP="009C7E67">
            <w:pPr>
              <w:spacing w:after="0"/>
              <w:jc w:val="center"/>
              <w:rPr>
                <w:rFonts w:ascii="Times New Roman" w:hAnsi="Times New Roman" w:cs="Times New Roman"/>
                <w:b/>
                <w:bCs/>
                <w:sz w:val="26"/>
                <w:szCs w:val="26"/>
              </w:rPr>
            </w:pPr>
            <w:r w:rsidRPr="00844C9A">
              <w:rPr>
                <w:sz w:val="26"/>
              </w:rPr>
              <w:pict>
                <v:line id="_x0000_s1029" style="position:absolute;left:0;text-align:left;flip:y;z-index:251662336" from="70.6pt,22.8pt" to="116.1pt,22.8pt" o:gfxdata="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4E1NUAAAAIAQAADwAAAAAAAAABACAAAAAiAAAAZHJzL2Rvd25y&#10;ZXYueG1sUEsBAhQAFAAAAAgAh07iQEWg4NTIAQAAfgMAAA4AAAAAAAAAAQAgAAAAJAEAAGRycy9l&#10;Mm9Eb2MueG1sUEsFBgAAAAAGAAYAWQEAAF4FAAAAAA==&#10;" strokecolor="black [3200]" strokeweight=".5pt">
                  <v:stroke joinstyle="miter"/>
                </v:line>
              </w:pict>
            </w:r>
            <w:r w:rsidR="00E72900">
              <w:rPr>
                <w:rFonts w:ascii="Times New Roman" w:hAnsi="Times New Roman" w:cs="Times New Roman"/>
                <w:b/>
                <w:bCs/>
                <w:sz w:val="26"/>
                <w:szCs w:val="26"/>
              </w:rPr>
              <w:t>BỘ TÀI CHÍNH</w:t>
            </w:r>
          </w:p>
        </w:tc>
        <w:tc>
          <w:tcPr>
            <w:tcW w:w="5760" w:type="dxa"/>
            <w:gridSpan w:val="2"/>
          </w:tcPr>
          <w:p w:rsidR="00E72900" w:rsidRDefault="00E72900" w:rsidP="009C7E67">
            <w:pPr>
              <w:spacing w:after="0"/>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E72900" w:rsidRDefault="00E72900" w:rsidP="009C7E67">
            <w:pPr>
              <w:spacing w:after="0"/>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p w:rsidR="00E72900" w:rsidRDefault="00844C9A" w:rsidP="009C7E67">
            <w:pPr>
              <w:spacing w:after="0"/>
              <w:jc w:val="center"/>
              <w:rPr>
                <w:rFonts w:ascii="Times New Roman" w:hAnsi="Times New Roman" w:cs="Times New Roman"/>
                <w:b/>
                <w:bCs/>
                <w:sz w:val="28"/>
                <w:szCs w:val="28"/>
              </w:rPr>
            </w:pPr>
            <w:r w:rsidRPr="00844C9A">
              <w:rPr>
                <w:sz w:val="28"/>
              </w:rPr>
              <w:pict>
                <v:line id="_x0000_s1028" style="position:absolute;left:0;text-align:left;z-index:251661312" from="50.7pt,.7pt" to="230.7pt,.7pt" o:gfxdata="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utTO1AAAAAkBAAAPAAAAAAAAAAEAIAAAACIAAABkcnMvZG93bnJldi54&#10;bWxQSwECFAAUAAAACACHTuJAXYBneMUBAAB1AwAADgAAAAAAAAABACAAAAAjAQAAZHJzL2Uyb0Rv&#10;Yy54bWxQSwUGAAAAAAYABgBZAQAAWgUAAAAA&#10;" strokecolor="black [3200]" strokeweight=".5pt">
                  <v:stroke joinstyle="miter"/>
                </v:line>
              </w:pict>
            </w:r>
          </w:p>
        </w:tc>
      </w:tr>
      <w:tr w:rsidR="00E72900" w:rsidTr="00E72900">
        <w:tc>
          <w:tcPr>
            <w:tcW w:w="3888" w:type="dxa"/>
            <w:gridSpan w:val="2"/>
          </w:tcPr>
          <w:p w:rsidR="00E72900" w:rsidRPr="00D360D9" w:rsidRDefault="00E72900" w:rsidP="009C7E67">
            <w:pPr>
              <w:spacing w:after="0"/>
              <w:jc w:val="center"/>
              <w:rPr>
                <w:rFonts w:ascii="Times New Roman" w:hAnsi="Times New Roman" w:cs="Times New Roman"/>
                <w:sz w:val="26"/>
                <w:szCs w:val="26"/>
              </w:rPr>
            </w:pPr>
            <w:r w:rsidRPr="00D360D9">
              <w:rPr>
                <w:rFonts w:ascii="Times New Roman" w:hAnsi="Times New Roman" w:cs="Times New Roman"/>
                <w:sz w:val="26"/>
                <w:szCs w:val="26"/>
              </w:rPr>
              <w:t>Số:</w:t>
            </w:r>
            <w:r w:rsidR="00CB312F">
              <w:rPr>
                <w:rFonts w:ascii="Times New Roman" w:hAnsi="Times New Roman" w:cs="Times New Roman"/>
                <w:sz w:val="26"/>
                <w:szCs w:val="26"/>
              </w:rPr>
              <w:t xml:space="preserve"> 4552</w:t>
            </w:r>
            <w:r w:rsidR="00A95B98">
              <w:rPr>
                <w:rFonts w:ascii="Times New Roman" w:hAnsi="Times New Roman" w:cs="Times New Roman"/>
                <w:sz w:val="26"/>
                <w:szCs w:val="26"/>
              </w:rPr>
              <w:t xml:space="preserve">  </w:t>
            </w:r>
            <w:r w:rsidRPr="00D360D9">
              <w:rPr>
                <w:rFonts w:ascii="Times New Roman" w:hAnsi="Times New Roman" w:cs="Times New Roman"/>
                <w:sz w:val="26"/>
                <w:szCs w:val="26"/>
              </w:rPr>
              <w:t>/BTC-QLG</w:t>
            </w:r>
          </w:p>
          <w:p w:rsidR="00E72900" w:rsidRPr="002F43FD" w:rsidRDefault="00E72900" w:rsidP="0026021B">
            <w:pPr>
              <w:spacing w:after="0" w:line="240" w:lineRule="auto"/>
              <w:contextualSpacing/>
              <w:jc w:val="center"/>
              <w:rPr>
                <w:rFonts w:ascii="Times New Roman" w:hAnsi="Times New Roman" w:cs="Times New Roman"/>
                <w:sz w:val="24"/>
                <w:szCs w:val="24"/>
              </w:rPr>
            </w:pPr>
            <w:r w:rsidRPr="002F43FD">
              <w:rPr>
                <w:rFonts w:ascii="Times New Roman" w:hAnsi="Times New Roman" w:cs="Times New Roman"/>
                <w:sz w:val="24"/>
                <w:szCs w:val="24"/>
              </w:rPr>
              <w:t xml:space="preserve">V/v xin ý kiến </w:t>
            </w:r>
            <w:r w:rsidR="00D92CE4" w:rsidRPr="002F43FD">
              <w:rPr>
                <w:rFonts w:ascii="Times New Roman" w:hAnsi="Times New Roman" w:cs="Times New Roman"/>
                <w:sz w:val="24"/>
                <w:szCs w:val="24"/>
              </w:rPr>
              <w:t>thẩm định</w:t>
            </w:r>
            <w:r w:rsidRPr="002F43FD">
              <w:rPr>
                <w:rFonts w:ascii="Times New Roman" w:hAnsi="Times New Roman" w:cs="Times New Roman"/>
                <w:sz w:val="24"/>
                <w:szCs w:val="24"/>
              </w:rPr>
              <w:t xml:space="preserve"> Hồ sơ </w:t>
            </w:r>
            <w:r w:rsidR="007D4F33" w:rsidRPr="002F43FD">
              <w:rPr>
                <w:rFonts w:ascii="Times New Roman" w:hAnsi="Times New Roman" w:cs="Times New Roman"/>
                <w:sz w:val="24"/>
                <w:szCs w:val="24"/>
              </w:rPr>
              <w:t>dự thảo Nghị định quy định chi tiết về quản lý, điều tiết giá và một số điều của Luật Giá</w:t>
            </w:r>
          </w:p>
          <w:p w:rsidR="00E72900" w:rsidRDefault="00E72900" w:rsidP="009C7E67">
            <w:pPr>
              <w:spacing w:before="120" w:after="120" w:line="240" w:lineRule="auto"/>
              <w:contextualSpacing/>
              <w:jc w:val="center"/>
              <w:rPr>
                <w:rFonts w:ascii="Times New Roman" w:hAnsi="Times New Roman" w:cs="Times New Roman"/>
                <w:sz w:val="24"/>
                <w:szCs w:val="24"/>
              </w:rPr>
            </w:pPr>
          </w:p>
        </w:tc>
        <w:tc>
          <w:tcPr>
            <w:tcW w:w="5760" w:type="dxa"/>
            <w:gridSpan w:val="2"/>
          </w:tcPr>
          <w:p w:rsidR="00E72900" w:rsidRDefault="00E72900" w:rsidP="00CB312F">
            <w:pPr>
              <w:jc w:val="center"/>
              <w:rPr>
                <w:rFonts w:ascii="Times New Roman" w:hAnsi="Times New Roman" w:cs="Times New Roman"/>
                <w:i/>
                <w:iCs/>
                <w:sz w:val="28"/>
                <w:szCs w:val="28"/>
              </w:rPr>
            </w:pPr>
            <w:r>
              <w:rPr>
                <w:rFonts w:ascii="Times New Roman" w:hAnsi="Times New Roman" w:cs="Times New Roman"/>
                <w:i/>
                <w:iCs/>
                <w:sz w:val="28"/>
                <w:szCs w:val="28"/>
              </w:rPr>
              <w:t xml:space="preserve">Hà Nội, ngày </w:t>
            </w:r>
            <w:r w:rsidR="00CB312F">
              <w:rPr>
                <w:rFonts w:ascii="Times New Roman" w:hAnsi="Times New Roman" w:cs="Times New Roman"/>
                <w:i/>
                <w:iCs/>
                <w:sz w:val="28"/>
                <w:szCs w:val="28"/>
              </w:rPr>
              <w:t>03</w:t>
            </w:r>
            <w:r>
              <w:rPr>
                <w:rFonts w:ascii="Times New Roman" w:hAnsi="Times New Roman" w:cs="Times New Roman"/>
                <w:i/>
                <w:iCs/>
                <w:sz w:val="28"/>
                <w:szCs w:val="28"/>
              </w:rPr>
              <w:t xml:space="preserve"> tháng </w:t>
            </w:r>
            <w:r w:rsidR="00CB312F">
              <w:rPr>
                <w:rFonts w:ascii="Times New Roman" w:hAnsi="Times New Roman" w:cs="Times New Roman"/>
                <w:i/>
                <w:iCs/>
                <w:sz w:val="28"/>
                <w:szCs w:val="28"/>
              </w:rPr>
              <w:t>5</w:t>
            </w:r>
            <w:r>
              <w:rPr>
                <w:rFonts w:ascii="Times New Roman" w:hAnsi="Times New Roman" w:cs="Times New Roman"/>
                <w:i/>
                <w:iCs/>
                <w:sz w:val="28"/>
                <w:szCs w:val="28"/>
              </w:rPr>
              <w:t xml:space="preserve"> năm 202</w:t>
            </w:r>
            <w:r w:rsidR="00BF38BC">
              <w:rPr>
                <w:rFonts w:ascii="Times New Roman" w:hAnsi="Times New Roman" w:cs="Times New Roman"/>
                <w:i/>
                <w:iCs/>
                <w:sz w:val="28"/>
                <w:szCs w:val="28"/>
              </w:rPr>
              <w:t>4</w:t>
            </w:r>
          </w:p>
        </w:tc>
      </w:tr>
      <w:tr w:rsidR="009371D5" w:rsidTr="00E72900">
        <w:trPr>
          <w:gridAfter w:val="1"/>
          <w:wAfter w:w="644" w:type="dxa"/>
        </w:trPr>
        <w:tc>
          <w:tcPr>
            <w:tcW w:w="3625" w:type="dxa"/>
          </w:tcPr>
          <w:p w:rsidR="009371D5" w:rsidRDefault="009371D5" w:rsidP="00E72900">
            <w:pPr>
              <w:spacing w:before="120" w:after="0"/>
              <w:jc w:val="right"/>
              <w:rPr>
                <w:rFonts w:ascii="Times New Roman" w:hAnsi="Times New Roman" w:cs="Times New Roman"/>
                <w:sz w:val="28"/>
                <w:szCs w:val="28"/>
              </w:rPr>
            </w:pPr>
          </w:p>
        </w:tc>
        <w:tc>
          <w:tcPr>
            <w:tcW w:w="5379" w:type="dxa"/>
            <w:gridSpan w:val="2"/>
          </w:tcPr>
          <w:p w:rsidR="009371D5" w:rsidRDefault="009371D5" w:rsidP="006F371B">
            <w:pPr>
              <w:spacing w:after="0" w:line="240" w:lineRule="auto"/>
              <w:contextualSpacing/>
              <w:jc w:val="center"/>
              <w:rPr>
                <w:rFonts w:ascii="Times New Roman" w:hAnsi="Times New Roman" w:cs="Times New Roman"/>
                <w:sz w:val="28"/>
                <w:szCs w:val="28"/>
              </w:rPr>
            </w:pPr>
          </w:p>
          <w:p w:rsidR="00DD6210" w:rsidRDefault="00D92CE4" w:rsidP="004F528D">
            <w:pPr>
              <w:spacing w:after="0" w:line="252" w:lineRule="auto"/>
              <w:jc w:val="left"/>
              <w:rPr>
                <w:rFonts w:ascii="Times New Roman" w:hAnsi="Times New Roman" w:cs="Times New Roman"/>
                <w:sz w:val="28"/>
                <w:szCs w:val="28"/>
              </w:rPr>
            </w:pPr>
            <w:r>
              <w:rPr>
                <w:rFonts w:ascii="Times New Roman" w:hAnsi="Times New Roman" w:cs="Times New Roman"/>
                <w:sz w:val="28"/>
                <w:szCs w:val="28"/>
              </w:rPr>
              <w:t>Kính gửi: Bộ Tư pháp</w:t>
            </w:r>
          </w:p>
        </w:tc>
      </w:tr>
    </w:tbl>
    <w:p w:rsidR="009371D5" w:rsidRDefault="009371D5" w:rsidP="006F371B">
      <w:pPr>
        <w:rPr>
          <w:rFonts w:ascii="Times New Roman" w:hAnsi="Times New Roman" w:cs="Times New Roman"/>
          <w:sz w:val="28"/>
          <w:szCs w:val="28"/>
        </w:rPr>
      </w:pPr>
    </w:p>
    <w:p w:rsidR="00755B95" w:rsidRDefault="00755B95" w:rsidP="00CA3C92">
      <w:pPr>
        <w:snapToGrid w:val="0"/>
        <w:spacing w:before="120" w:after="120" w:line="240" w:lineRule="auto"/>
        <w:ind w:firstLineChars="300" w:firstLine="840"/>
        <w:jc w:val="both"/>
        <w:rPr>
          <w:rFonts w:ascii="Times New Roman" w:eastAsia="Calibri" w:hAnsi="Times New Roman" w:cs="Times New Roman"/>
          <w:sz w:val="28"/>
          <w:szCs w:val="28"/>
          <w:lang w:val="nb-NO"/>
        </w:rPr>
      </w:pPr>
      <w:r w:rsidRPr="00755B95">
        <w:rPr>
          <w:rFonts w:ascii="Times New Roman" w:eastAsia="Calibri" w:hAnsi="Times New Roman" w:cs="Times New Roman"/>
          <w:sz w:val="28"/>
          <w:szCs w:val="28"/>
          <w:lang w:val="nb-NO"/>
        </w:rPr>
        <w:t>Thực hiện nhiệm vụ được Thủ tướng Chính phủ giao tại Quyết định số 857/QĐ-TTg ngày 18/7/2023 ban hành Danh mục và phân công cơ quan chủ trì soạn thảo văn bản quy định chi tiết thi hành các Luật, Nghị quyết được Quốc hội khóa XV thông qua tại Kỳ họp 5 và Quyết định số 1250/QĐ-TTg ngày 26/10/2023 ban hành Kế hoạch triển khai thi hành Luật Giá số 16/2023/QH15.</w:t>
      </w:r>
    </w:p>
    <w:p w:rsidR="00755B95" w:rsidRPr="00CA3C92" w:rsidRDefault="00755B95" w:rsidP="00755B95">
      <w:pPr>
        <w:snapToGrid w:val="0"/>
        <w:spacing w:before="120" w:after="120" w:line="240" w:lineRule="auto"/>
        <w:ind w:firstLineChars="300" w:firstLine="840"/>
        <w:jc w:val="both"/>
        <w:rPr>
          <w:rFonts w:ascii="Times New Roman" w:eastAsia="Calibri" w:hAnsi="Times New Roman" w:cs="Times New Roman"/>
          <w:sz w:val="28"/>
          <w:szCs w:val="28"/>
        </w:rPr>
      </w:pPr>
      <w:r>
        <w:rPr>
          <w:rFonts w:ascii="Times New Roman" w:eastAsia="Calibri" w:hAnsi="Times New Roman" w:cs="Times New Roman"/>
          <w:sz w:val="28"/>
          <w:szCs w:val="28"/>
          <w:lang w:val="nb-NO"/>
        </w:rPr>
        <w:t xml:space="preserve">Bộ Tài chính đã chủ trì, triển khai xây dựng Dự thảo </w:t>
      </w:r>
      <w:r w:rsidRPr="00755B95">
        <w:rPr>
          <w:rFonts w:ascii="Times New Roman" w:eastAsia="Calibri" w:hAnsi="Times New Roman" w:cs="Times New Roman"/>
          <w:sz w:val="28"/>
          <w:szCs w:val="28"/>
          <w:lang w:val="nb-NO"/>
        </w:rPr>
        <w:t xml:space="preserve">Nghị định quy định chi tiết </w:t>
      </w:r>
      <w:r>
        <w:rPr>
          <w:rFonts w:ascii="Times New Roman" w:eastAsia="Calibri" w:hAnsi="Times New Roman" w:cs="Times New Roman"/>
          <w:sz w:val="28"/>
          <w:szCs w:val="28"/>
          <w:lang w:val="nb-NO"/>
        </w:rPr>
        <w:t xml:space="preserve">về quản lý, điều tiết giá </w:t>
      </w:r>
      <w:r w:rsidRPr="00755B95">
        <w:rPr>
          <w:rFonts w:ascii="Times New Roman" w:eastAsia="Calibri" w:hAnsi="Times New Roman" w:cs="Times New Roman"/>
          <w:sz w:val="28"/>
          <w:szCs w:val="28"/>
          <w:lang w:val="nb-NO"/>
        </w:rPr>
        <w:t>và một số điều của Luật Gi</w:t>
      </w:r>
      <w:r>
        <w:rPr>
          <w:rFonts w:ascii="Times New Roman" w:eastAsia="Calibri" w:hAnsi="Times New Roman" w:cs="Times New Roman"/>
          <w:sz w:val="28"/>
          <w:szCs w:val="28"/>
          <w:lang w:val="nb-NO"/>
        </w:rPr>
        <w:t xml:space="preserve">á. </w:t>
      </w:r>
      <w:r w:rsidRPr="00755B95">
        <w:rPr>
          <w:rFonts w:ascii="Times New Roman" w:eastAsia="Calibri" w:hAnsi="Times New Roman" w:cs="Times New Roman"/>
          <w:sz w:val="28"/>
          <w:szCs w:val="28"/>
          <w:lang w:val="nb-NO"/>
        </w:rPr>
        <w:t>Ngày 27/11/2023, Bộ Tài chính đã có công văn số 13037/BTC-QLG xin ý kiến rộng rãi dự thảo Nghị định</w:t>
      </w:r>
      <w:r>
        <w:rPr>
          <w:rFonts w:ascii="Times New Roman" w:eastAsia="Calibri" w:hAnsi="Times New Roman" w:cs="Times New Roman"/>
          <w:sz w:val="28"/>
          <w:szCs w:val="28"/>
          <w:lang w:val="nb-NO"/>
        </w:rPr>
        <w:t xml:space="preserve">. Trên cơ sở tổng hợp ý kiến </w:t>
      </w:r>
      <w:r>
        <w:rPr>
          <w:rFonts w:ascii="Times New Roman" w:hAnsi="Times New Roman" w:cs="Times New Roman"/>
          <w:bCs/>
          <w:sz w:val="28"/>
          <w:szCs w:val="28"/>
        </w:rPr>
        <w:t xml:space="preserve">của các </w:t>
      </w:r>
      <w:r w:rsidR="006A621B">
        <w:rPr>
          <w:rFonts w:ascii="Times New Roman" w:hAnsi="Times New Roman" w:cs="Times New Roman"/>
          <w:bCs/>
          <w:sz w:val="28"/>
          <w:szCs w:val="28"/>
        </w:rPr>
        <w:t xml:space="preserve">cơ quan, </w:t>
      </w:r>
      <w:r>
        <w:rPr>
          <w:rFonts w:ascii="Times New Roman" w:hAnsi="Times New Roman" w:cs="Times New Roman"/>
          <w:bCs/>
          <w:sz w:val="28"/>
          <w:szCs w:val="28"/>
        </w:rPr>
        <w:t xml:space="preserve">đơn vị và hoàn thiện hồ sơ Nghị định, Bộ Tài chính </w:t>
      </w:r>
      <w:r>
        <w:rPr>
          <w:rFonts w:ascii="Times New Roman" w:eastAsia="Calibri" w:hAnsi="Times New Roman" w:cs="Times New Roman"/>
          <w:sz w:val="28"/>
          <w:szCs w:val="28"/>
        </w:rPr>
        <w:t xml:space="preserve">trân trọng đề nghị </w:t>
      </w:r>
      <w:r w:rsidR="006A621B">
        <w:rPr>
          <w:rFonts w:ascii="Times New Roman" w:eastAsia="Calibri" w:hAnsi="Times New Roman" w:cs="Times New Roman"/>
          <w:sz w:val="28"/>
          <w:szCs w:val="28"/>
        </w:rPr>
        <w:t>Q</w:t>
      </w:r>
      <w:r>
        <w:rPr>
          <w:rFonts w:ascii="Times New Roman" w:eastAsia="Calibri" w:hAnsi="Times New Roman" w:cs="Times New Roman"/>
          <w:sz w:val="28"/>
          <w:szCs w:val="28"/>
        </w:rPr>
        <w:t>uý cơ quan tổ chức thẩm định đối với Hồ sơ Nghị định để Bộ Tài chính có đầy đủ cơ sở hoàn thiện trình Chính phủ theo đúng thời hạn được giao.</w:t>
      </w:r>
    </w:p>
    <w:p w:rsidR="009371D5" w:rsidRDefault="003722D2" w:rsidP="00A132CE">
      <w:pPr>
        <w:snapToGrid w:val="0"/>
        <w:spacing w:before="120" w:after="120" w:line="240" w:lineRule="auto"/>
        <w:ind w:firstLineChars="300" w:firstLine="840"/>
        <w:jc w:val="both"/>
        <w:rPr>
          <w:rFonts w:ascii="Times New Roman" w:eastAsia="Calibri" w:hAnsi="Times New Roman" w:cs="Times New Roman"/>
          <w:sz w:val="28"/>
          <w:szCs w:val="28"/>
        </w:rPr>
      </w:pPr>
      <w:r>
        <w:rPr>
          <w:rFonts w:ascii="Times New Roman" w:eastAsia="Calibri" w:hAnsi="Times New Roman" w:cs="Times New Roman"/>
          <w:sz w:val="28"/>
          <w:szCs w:val="28"/>
        </w:rPr>
        <w:t>Trân trọng cảm ơn sự phối hợp của Quý cơ quan./.</w:t>
      </w:r>
    </w:p>
    <w:p w:rsidR="009371D5" w:rsidRDefault="009371D5">
      <w:pPr>
        <w:snapToGrid w:val="0"/>
        <w:spacing w:before="120" w:after="120"/>
        <w:ind w:firstLineChars="300" w:firstLine="840"/>
        <w:jc w:val="both"/>
        <w:rPr>
          <w:rFonts w:ascii="Times New Roman" w:eastAsia="Calibri" w:hAnsi="Times New Roman" w:cs="Times New Roman"/>
          <w:sz w:val="28"/>
          <w:szCs w:val="28"/>
        </w:rPr>
      </w:pPr>
    </w:p>
    <w:tbl>
      <w:tblPr>
        <w:tblW w:w="9464" w:type="dxa"/>
        <w:tblLayout w:type="fixed"/>
        <w:tblLook w:val="04A0"/>
      </w:tblPr>
      <w:tblGrid>
        <w:gridCol w:w="5353"/>
        <w:gridCol w:w="4111"/>
      </w:tblGrid>
      <w:tr w:rsidR="009371D5" w:rsidTr="00766888">
        <w:tc>
          <w:tcPr>
            <w:tcW w:w="5353" w:type="dxa"/>
          </w:tcPr>
          <w:p w:rsidR="009371D5" w:rsidRDefault="003722D2" w:rsidP="006F371B">
            <w:pPr>
              <w:widowControl w:val="0"/>
              <w:spacing w:after="0" w:line="240" w:lineRule="auto"/>
              <w:rPr>
                <w:rFonts w:ascii="Times New Roman" w:eastAsia="Times New Roman" w:hAnsi="Times New Roman" w:cs="Times New Roman"/>
                <w:sz w:val="22"/>
                <w:szCs w:val="22"/>
                <w:lang w:val="pt-BR"/>
              </w:rPr>
            </w:pPr>
            <w:r>
              <w:rPr>
                <w:rFonts w:ascii="Times New Roman" w:eastAsia="Times New Roman" w:hAnsi="Times New Roman" w:cs="Times New Roman"/>
                <w:b/>
                <w:i/>
                <w:sz w:val="24"/>
                <w:szCs w:val="24"/>
              </w:rPr>
              <w:t>Nơi nhận:</w:t>
            </w:r>
            <w:r>
              <w:rPr>
                <w:rFonts w:ascii="Times New Roman" w:eastAsia="Times New Roman" w:hAnsi="Times New Roman" w:cs="Times New Roman"/>
                <w:b/>
                <w:i/>
              </w:rPr>
              <w:br/>
            </w:r>
            <w:r>
              <w:rPr>
                <w:rFonts w:ascii="Times New Roman" w:eastAsia="Times New Roman" w:hAnsi="Times New Roman" w:cs="Times New Roman"/>
                <w:sz w:val="22"/>
                <w:szCs w:val="22"/>
                <w:lang w:val="pt-BR"/>
              </w:rPr>
              <w:t>- Như trên;</w:t>
            </w:r>
          </w:p>
          <w:p w:rsidR="009371D5" w:rsidRDefault="003722D2" w:rsidP="006F371B">
            <w:pPr>
              <w:widowControl w:val="0"/>
              <w:spacing w:after="0" w:line="240" w:lineRule="auto"/>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 </w:t>
            </w:r>
            <w:r w:rsidR="00030FB8">
              <w:rPr>
                <w:rFonts w:ascii="Times New Roman" w:eastAsia="Times New Roman" w:hAnsi="Times New Roman" w:cs="Times New Roman"/>
                <w:sz w:val="22"/>
                <w:szCs w:val="22"/>
                <w:lang w:val="pt-BR"/>
              </w:rPr>
              <w:t>Văn phòng Chính phủ (để báo cáo);</w:t>
            </w:r>
          </w:p>
          <w:p w:rsidR="009371D5" w:rsidRPr="00D92CE4" w:rsidRDefault="003722D2" w:rsidP="009047B8">
            <w:pPr>
              <w:widowControl w:val="0"/>
              <w:spacing w:after="0" w:line="240" w:lineRule="auto"/>
              <w:rPr>
                <w:rFonts w:ascii="Times New Roman" w:eastAsia="Times New Roman" w:hAnsi="Times New Roman" w:cs="Times New Roman"/>
                <w:sz w:val="22"/>
                <w:szCs w:val="22"/>
                <w:lang w:val="pt-BR"/>
              </w:rPr>
            </w:pPr>
            <w:r>
              <w:rPr>
                <w:rFonts w:ascii="Times New Roman" w:eastAsia="Times New Roman" w:hAnsi="Times New Roman" w:cs="Times New Roman"/>
                <w:sz w:val="22"/>
                <w:szCs w:val="22"/>
                <w:lang w:val="pt-BR"/>
              </w:rPr>
              <w:t xml:space="preserve">- </w:t>
            </w:r>
            <w:r w:rsidR="009047B8">
              <w:rPr>
                <w:rFonts w:ascii="Times New Roman" w:eastAsia="Times New Roman" w:hAnsi="Times New Roman" w:cs="Times New Roman"/>
                <w:sz w:val="22"/>
                <w:szCs w:val="22"/>
              </w:rPr>
              <w:t xml:space="preserve">Bộ trưởng </w:t>
            </w:r>
            <w:r>
              <w:rPr>
                <w:rFonts w:ascii="Times New Roman" w:eastAsia="Times New Roman" w:hAnsi="Times New Roman" w:cs="Times New Roman"/>
                <w:sz w:val="22"/>
                <w:szCs w:val="22"/>
              </w:rPr>
              <w:t>(để báo cáo)</w:t>
            </w:r>
            <w:r>
              <w:rPr>
                <w:rFonts w:ascii="Times New Roman" w:eastAsia="Times New Roman" w:hAnsi="Times New Roman" w:cs="Times New Roman"/>
                <w:sz w:val="22"/>
                <w:szCs w:val="22"/>
                <w:lang w:val="pt-BR"/>
              </w:rPr>
              <w:t>;</w:t>
            </w:r>
            <w:r>
              <w:rPr>
                <w:rFonts w:ascii="Times New Roman" w:eastAsia="Times New Roman" w:hAnsi="Times New Roman" w:cs="Times New Roman"/>
                <w:sz w:val="22"/>
                <w:szCs w:val="22"/>
                <w:lang w:val="pt-BR"/>
              </w:rPr>
              <w:br/>
              <w:t xml:space="preserve">- Lưu: VT, </w:t>
            </w:r>
            <w:r>
              <w:rPr>
                <w:rFonts w:ascii="Times New Roman" w:eastAsia="Times New Roman" w:hAnsi="Times New Roman" w:cs="Times New Roman"/>
                <w:sz w:val="22"/>
                <w:szCs w:val="22"/>
              </w:rPr>
              <w:t>QLG</w:t>
            </w:r>
            <w:r>
              <w:rPr>
                <w:rFonts w:ascii="Times New Roman" w:eastAsia="Times New Roman" w:hAnsi="Times New Roman" w:cs="Times New Roman"/>
                <w:sz w:val="22"/>
                <w:szCs w:val="22"/>
                <w:lang w:val="pt-BR"/>
              </w:rPr>
              <w:t>.</w:t>
            </w:r>
          </w:p>
        </w:tc>
        <w:tc>
          <w:tcPr>
            <w:tcW w:w="4111" w:type="dxa"/>
          </w:tcPr>
          <w:p w:rsidR="009371D5" w:rsidRDefault="003722D2">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KT. BỘ TRƯỞNG</w:t>
            </w:r>
          </w:p>
          <w:p w:rsidR="009371D5" w:rsidRDefault="003722D2">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TRƯỞNG</w:t>
            </w:r>
          </w:p>
          <w:p w:rsidR="009371D5" w:rsidRDefault="009371D5" w:rsidP="006F371B">
            <w:pPr>
              <w:spacing w:after="0"/>
              <w:jc w:val="center"/>
              <w:rPr>
                <w:rFonts w:ascii="Times New Roman" w:eastAsia="Times New Roman" w:hAnsi="Times New Roman" w:cs="Times New Roman"/>
                <w:b/>
                <w:sz w:val="26"/>
                <w:szCs w:val="26"/>
              </w:rPr>
            </w:pPr>
          </w:p>
          <w:p w:rsidR="006F371B" w:rsidRDefault="006F371B" w:rsidP="00DD6210">
            <w:pPr>
              <w:spacing w:after="0"/>
              <w:rPr>
                <w:rFonts w:ascii="Times New Roman" w:eastAsia="Times New Roman" w:hAnsi="Times New Roman" w:cs="Times New Roman"/>
                <w:b/>
                <w:sz w:val="28"/>
                <w:szCs w:val="28"/>
              </w:rPr>
            </w:pPr>
          </w:p>
          <w:p w:rsidR="009371D5" w:rsidRDefault="009371D5">
            <w:pPr>
              <w:spacing w:after="0"/>
              <w:jc w:val="center"/>
              <w:rPr>
                <w:rFonts w:ascii="Times New Roman" w:eastAsia="Times New Roman" w:hAnsi="Times New Roman" w:cs="Times New Roman"/>
                <w:b/>
                <w:sz w:val="28"/>
                <w:szCs w:val="28"/>
              </w:rPr>
            </w:pPr>
          </w:p>
          <w:p w:rsidR="00FC7B31" w:rsidRDefault="00FC7B31">
            <w:pPr>
              <w:spacing w:after="0"/>
              <w:jc w:val="center"/>
              <w:rPr>
                <w:rFonts w:ascii="Times New Roman" w:eastAsia="Times New Roman" w:hAnsi="Times New Roman" w:cs="Times New Roman"/>
                <w:b/>
                <w:sz w:val="28"/>
                <w:szCs w:val="28"/>
              </w:rPr>
            </w:pPr>
          </w:p>
          <w:p w:rsidR="009371D5" w:rsidRDefault="009371D5">
            <w:pPr>
              <w:spacing w:after="0"/>
              <w:jc w:val="center"/>
              <w:rPr>
                <w:rFonts w:ascii="Times New Roman" w:eastAsia="Times New Roman" w:hAnsi="Times New Roman" w:cs="Times New Roman"/>
                <w:b/>
                <w:sz w:val="28"/>
                <w:szCs w:val="28"/>
              </w:rPr>
            </w:pPr>
          </w:p>
          <w:p w:rsidR="009371D5" w:rsidRDefault="0076044A">
            <w:pPr>
              <w:spacing w:after="0"/>
              <w:jc w:val="center"/>
              <w:rPr>
                <w:rFonts w:ascii="Times New Roman" w:eastAsia="Times New Roman" w:hAnsi="Times New Roman" w:cs="Times New Roman"/>
                <w:b/>
              </w:rPr>
            </w:pPr>
            <w:r>
              <w:rPr>
                <w:rFonts w:ascii="Times New Roman" w:eastAsia="Times New Roman" w:hAnsi="Times New Roman" w:cs="Times New Roman"/>
                <w:b/>
                <w:sz w:val="28"/>
                <w:szCs w:val="28"/>
              </w:rPr>
              <w:t>Lê Tấn Cận</w:t>
            </w:r>
          </w:p>
        </w:tc>
      </w:tr>
    </w:tbl>
    <w:p w:rsidR="009371D5" w:rsidRDefault="009371D5"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Default="004E1EE2" w:rsidP="00DD6210">
      <w:pPr>
        <w:jc w:val="both"/>
        <w:rPr>
          <w:rFonts w:ascii="Times New Roman" w:eastAsia="Calibri" w:hAnsi="Times New Roman" w:cs="Times New Roman"/>
          <w:sz w:val="28"/>
          <w:szCs w:val="28"/>
        </w:rPr>
      </w:pPr>
    </w:p>
    <w:p w:rsidR="004E1EE2" w:rsidRPr="004E1EE2" w:rsidRDefault="004E1EE2" w:rsidP="004E1EE2">
      <w:pPr>
        <w:spacing w:before="120" w:after="120"/>
        <w:jc w:val="center"/>
        <w:rPr>
          <w:rFonts w:ascii="Times New Roman" w:hAnsi="Times New Roman" w:cs="Times New Roman"/>
          <w:b/>
          <w:sz w:val="28"/>
          <w:szCs w:val="28"/>
        </w:rPr>
      </w:pPr>
      <w:r w:rsidRPr="004E1EE2">
        <w:rPr>
          <w:rFonts w:ascii="Times New Roman" w:hAnsi="Times New Roman" w:cs="Times New Roman"/>
          <w:b/>
          <w:sz w:val="28"/>
          <w:szCs w:val="28"/>
        </w:rPr>
        <w:lastRenderedPageBreak/>
        <w:t>BẢN CHỤP Ý KIẾN CỦA BỘ, CƠ QUAN NGANG BỘ, CƠ QUAN THUỘC CHÍNH PHỦ</w:t>
      </w:r>
    </w:p>
    <w:p w:rsidR="004E1EE2" w:rsidRPr="004E1EE2" w:rsidRDefault="004E1EE2" w:rsidP="004E1EE2">
      <w:pPr>
        <w:spacing w:before="120" w:after="120"/>
        <w:jc w:val="center"/>
        <w:rPr>
          <w:rFonts w:ascii="Times New Roman" w:hAnsi="Times New Roman" w:cs="Times New Roman"/>
          <w:b/>
          <w:sz w:val="28"/>
          <w:szCs w:val="28"/>
        </w:rPr>
      </w:pPr>
      <w:r w:rsidRPr="004E1EE2">
        <w:rPr>
          <w:rFonts w:ascii="Times New Roman" w:hAnsi="Times New Roman" w:cs="Times New Roman"/>
          <w:i/>
          <w:sz w:val="28"/>
          <w:szCs w:val="28"/>
        </w:rPr>
        <w:t xml:space="preserve">(Kèm theo công văn số </w:t>
      </w:r>
      <w:r w:rsidR="00EF36CA">
        <w:rPr>
          <w:rFonts w:ascii="Times New Roman" w:hAnsi="Times New Roman" w:cs="Times New Roman"/>
          <w:i/>
          <w:sz w:val="28"/>
          <w:szCs w:val="28"/>
        </w:rPr>
        <w:t xml:space="preserve"> 4552</w:t>
      </w:r>
      <w:r w:rsidRPr="004E1EE2">
        <w:rPr>
          <w:rFonts w:ascii="Times New Roman" w:hAnsi="Times New Roman" w:cs="Times New Roman"/>
          <w:i/>
          <w:sz w:val="28"/>
          <w:szCs w:val="28"/>
        </w:rPr>
        <w:t xml:space="preserve"> /BTC-QLG ngày </w:t>
      </w:r>
      <w:r w:rsidR="00EF36CA">
        <w:rPr>
          <w:rFonts w:ascii="Times New Roman" w:hAnsi="Times New Roman" w:cs="Times New Roman"/>
          <w:i/>
          <w:sz w:val="28"/>
          <w:szCs w:val="28"/>
        </w:rPr>
        <w:t>03/5</w:t>
      </w:r>
      <w:r w:rsidRPr="004E1EE2">
        <w:rPr>
          <w:rFonts w:ascii="Times New Roman" w:hAnsi="Times New Roman" w:cs="Times New Roman"/>
          <w:i/>
          <w:sz w:val="28"/>
          <w:szCs w:val="28"/>
        </w:rPr>
        <w:t>/2024 của Bộ Tài chính)</w:t>
      </w:r>
    </w:p>
    <w:p w:rsidR="004E1EE2" w:rsidRDefault="004E1EE2" w:rsidP="004E1EE2">
      <w:pPr>
        <w:spacing w:before="120" w:after="120"/>
        <w:jc w:val="center"/>
        <w:rPr>
          <w:i/>
        </w:rPr>
      </w:pPr>
      <w:r>
        <w:rPr>
          <w:i/>
          <w:noProof/>
          <w:lang w:eastAsia="en-US"/>
        </w:rPr>
        <w:drawing>
          <wp:inline distT="0" distB="0" distL="0" distR="0">
            <wp:extent cx="5940425" cy="594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4E1EE2" w:rsidRPr="004E1EE2" w:rsidRDefault="004E1EE2" w:rsidP="004E1EE2">
      <w:pPr>
        <w:spacing w:before="120" w:after="120"/>
        <w:jc w:val="center"/>
        <w:rPr>
          <w:rFonts w:ascii="Times New Roman" w:hAnsi="Times New Roman" w:cs="Times New Roman"/>
          <w:color w:val="000000" w:themeColor="text1"/>
          <w:sz w:val="28"/>
          <w:szCs w:val="28"/>
        </w:rPr>
      </w:pPr>
      <w:r w:rsidRPr="004E1EE2">
        <w:rPr>
          <w:rFonts w:ascii="Times New Roman" w:hAnsi="Times New Roman" w:cs="Times New Roman"/>
          <w:color w:val="000000" w:themeColor="text1"/>
          <w:sz w:val="28"/>
          <w:szCs w:val="28"/>
        </w:rPr>
        <w:t>Khai thác tài liệu tại đường link theo mã QR trên đây</w:t>
      </w:r>
    </w:p>
    <w:p w:rsidR="004E1EE2" w:rsidRPr="00FD0857" w:rsidRDefault="004E1EE2" w:rsidP="004E1EE2">
      <w:pPr>
        <w:rPr>
          <w:color w:val="000000" w:themeColor="text1"/>
        </w:rPr>
      </w:pPr>
    </w:p>
    <w:p w:rsidR="004E1EE2" w:rsidRDefault="004E1EE2" w:rsidP="00DD6210">
      <w:pPr>
        <w:jc w:val="both"/>
        <w:rPr>
          <w:rFonts w:ascii="Times New Roman" w:eastAsia="Calibri" w:hAnsi="Times New Roman" w:cs="Times New Roman"/>
          <w:sz w:val="28"/>
          <w:szCs w:val="28"/>
        </w:rPr>
      </w:pPr>
    </w:p>
    <w:sectPr w:rsidR="004E1EE2" w:rsidSect="00210D79">
      <w:pgSz w:w="11906" w:h="16838" w:code="9"/>
      <w:pgMar w:top="1134"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5DCC1E4D"/>
    <w:rsid w:val="000158CF"/>
    <w:rsid w:val="0001743E"/>
    <w:rsid w:val="00030FB8"/>
    <w:rsid w:val="000450A1"/>
    <w:rsid w:val="00051D2E"/>
    <w:rsid w:val="000C5CBD"/>
    <w:rsid w:val="000D1F27"/>
    <w:rsid w:val="00210D79"/>
    <w:rsid w:val="00215502"/>
    <w:rsid w:val="002234C2"/>
    <w:rsid w:val="0026021B"/>
    <w:rsid w:val="002F43FD"/>
    <w:rsid w:val="003722D2"/>
    <w:rsid w:val="003810CD"/>
    <w:rsid w:val="003E3227"/>
    <w:rsid w:val="003F6815"/>
    <w:rsid w:val="003F7D2E"/>
    <w:rsid w:val="00472E72"/>
    <w:rsid w:val="00472E79"/>
    <w:rsid w:val="004E1EE2"/>
    <w:rsid w:val="004F528D"/>
    <w:rsid w:val="006450CE"/>
    <w:rsid w:val="006A621B"/>
    <w:rsid w:val="006F371B"/>
    <w:rsid w:val="00755B95"/>
    <w:rsid w:val="0076044A"/>
    <w:rsid w:val="00766888"/>
    <w:rsid w:val="007A45BA"/>
    <w:rsid w:val="007D4F33"/>
    <w:rsid w:val="00844C9A"/>
    <w:rsid w:val="008A35CB"/>
    <w:rsid w:val="008B3E97"/>
    <w:rsid w:val="009047B8"/>
    <w:rsid w:val="00920D5B"/>
    <w:rsid w:val="009371D5"/>
    <w:rsid w:val="009C7E67"/>
    <w:rsid w:val="00A0386A"/>
    <w:rsid w:val="00A132CE"/>
    <w:rsid w:val="00A1400E"/>
    <w:rsid w:val="00A33ED6"/>
    <w:rsid w:val="00A95B98"/>
    <w:rsid w:val="00AB60EF"/>
    <w:rsid w:val="00B34096"/>
    <w:rsid w:val="00BF38BC"/>
    <w:rsid w:val="00CA3C92"/>
    <w:rsid w:val="00CB312F"/>
    <w:rsid w:val="00D27CD2"/>
    <w:rsid w:val="00D76E7E"/>
    <w:rsid w:val="00D92CE4"/>
    <w:rsid w:val="00DD6210"/>
    <w:rsid w:val="00E06284"/>
    <w:rsid w:val="00E72900"/>
    <w:rsid w:val="00E8596D"/>
    <w:rsid w:val="00EF36CA"/>
    <w:rsid w:val="00F10D19"/>
    <w:rsid w:val="00FC7B31"/>
    <w:rsid w:val="0DC009B7"/>
    <w:rsid w:val="5DCC1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D5"/>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1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1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1EE2"/>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B5E786-278D-4513-8146-3C7EC3ACD730}"/>
</file>

<file path=customXml/itemProps3.xml><?xml version="1.0" encoding="utf-8"?>
<ds:datastoreItem xmlns:ds="http://schemas.openxmlformats.org/officeDocument/2006/customXml" ds:itemID="{2F923667-DBD3-417C-9B6B-E51EDEC2AADE}"/>
</file>

<file path=customXml/itemProps4.xml><?xml version="1.0" encoding="utf-8"?>
<ds:datastoreItem xmlns:ds="http://schemas.openxmlformats.org/officeDocument/2006/customXml" ds:itemID="{62A7E3F7-D3B0-465F-9487-8B29FB48903A}"/>
</file>

<file path=docProps/app.xml><?xml version="1.0" encoding="utf-8"?>
<Properties xmlns="http://schemas.openxmlformats.org/officeDocument/2006/extended-properties" xmlns:vt="http://schemas.openxmlformats.org/officeDocument/2006/docPropsVTypes">
  <Template>Normal</Template>
  <TotalTime>118</TotalTime>
  <Pages>2</Pages>
  <Words>329</Words>
  <Characters>1196</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 Thi Thanh Hoa1</cp:lastModifiedBy>
  <cp:revision>35</cp:revision>
  <cp:lastPrinted>2024-05-04T02:04:00Z</cp:lastPrinted>
  <dcterms:created xsi:type="dcterms:W3CDTF">2021-05-23T14:29:00Z</dcterms:created>
  <dcterms:modified xsi:type="dcterms:W3CDTF">2024-05-04T02:07:00Z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